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6AC2" w:rsidRPr="00286AC2" w:rsidRDefault="00286AC2" w:rsidP="00286AC2">
      <w:pPr>
        <w:spacing w:before="100" w:beforeAutospacing="1" w:after="100" w:afterAutospacing="1"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color w:val="0000FF"/>
          <w:sz w:val="24"/>
          <w:szCs w:val="24"/>
        </w:rPr>
        <w:drawing>
          <wp:inline distT="0" distB="0" distL="0" distR="0">
            <wp:extent cx="631825" cy="149860"/>
            <wp:effectExtent l="19050" t="0" r="0" b="0"/>
            <wp:docPr id="1" name="Picture 1" descr="Previous Page">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evious Page">
                      <a:hlinkClick r:id="rId5"/>
                    </pic:cNvPr>
                    <pic:cNvPicPr>
                      <a:picLocks noChangeAspect="1" noChangeArrowheads="1"/>
                    </pic:cNvPicPr>
                  </pic:nvPicPr>
                  <pic:blipFill>
                    <a:blip r:embed="rId6" cstate="print"/>
                    <a:srcRect/>
                    <a:stretch>
                      <a:fillRect/>
                    </a:stretch>
                  </pic:blipFill>
                  <pic:spPr bwMode="auto">
                    <a:xfrm>
                      <a:off x="0" y="0"/>
                      <a:ext cx="631825" cy="149860"/>
                    </a:xfrm>
                    <a:prstGeom prst="rect">
                      <a:avLst/>
                    </a:prstGeom>
                    <a:noFill/>
                    <a:ln w="9525">
                      <a:noFill/>
                      <a:miter lim="800000"/>
                      <a:headEnd/>
                      <a:tailEnd/>
                    </a:ln>
                  </pic:spPr>
                </pic:pic>
              </a:graphicData>
            </a:graphic>
          </wp:inline>
        </w:drawing>
      </w:r>
      <w:r>
        <w:rPr>
          <w:rFonts w:ascii="Times New Roman" w:eastAsia="Times New Roman" w:hAnsi="Times New Roman" w:cs="Times New Roman"/>
          <w:noProof/>
          <w:color w:val="0000FF"/>
          <w:sz w:val="24"/>
          <w:szCs w:val="24"/>
        </w:rPr>
        <w:drawing>
          <wp:inline distT="0" distB="0" distL="0" distR="0">
            <wp:extent cx="631825" cy="149860"/>
            <wp:effectExtent l="19050" t="0" r="0" b="0"/>
            <wp:docPr id="2" name="Picture 2" descr="Copyright Saskatchewan Education">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pyright Saskatchewan Education">
                      <a:hlinkClick r:id="rId7"/>
                    </pic:cNvPr>
                    <pic:cNvPicPr>
                      <a:picLocks noChangeAspect="1" noChangeArrowheads="1"/>
                    </pic:cNvPicPr>
                  </pic:nvPicPr>
                  <pic:blipFill>
                    <a:blip r:embed="rId8" cstate="print"/>
                    <a:srcRect/>
                    <a:stretch>
                      <a:fillRect/>
                    </a:stretch>
                  </pic:blipFill>
                  <pic:spPr bwMode="auto">
                    <a:xfrm>
                      <a:off x="0" y="0"/>
                      <a:ext cx="631825" cy="149860"/>
                    </a:xfrm>
                    <a:prstGeom prst="rect">
                      <a:avLst/>
                    </a:prstGeom>
                    <a:noFill/>
                    <a:ln w="9525">
                      <a:noFill/>
                      <a:miter lim="800000"/>
                      <a:headEnd/>
                      <a:tailEnd/>
                    </a:ln>
                  </pic:spPr>
                </pic:pic>
              </a:graphicData>
            </a:graphic>
          </wp:inline>
        </w:drawing>
      </w:r>
      <w:r>
        <w:rPr>
          <w:rFonts w:ascii="Times New Roman" w:eastAsia="Times New Roman" w:hAnsi="Times New Roman" w:cs="Times New Roman"/>
          <w:noProof/>
          <w:color w:val="0000FF"/>
          <w:sz w:val="24"/>
          <w:szCs w:val="24"/>
        </w:rPr>
        <w:drawing>
          <wp:inline distT="0" distB="0" distL="0" distR="0">
            <wp:extent cx="664845" cy="149860"/>
            <wp:effectExtent l="19050" t="0" r="1905" b="0"/>
            <wp:docPr id="3" name="Picture 3" descr="http://www.sasked.gov.sk.ca/docs/social/law30/images/bib.gif">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sasked.gov.sk.ca/docs/social/law30/images/bib.gif">
                      <a:hlinkClick r:id="rId9"/>
                    </pic:cNvPr>
                    <pic:cNvPicPr>
                      <a:picLocks noChangeAspect="1" noChangeArrowheads="1"/>
                    </pic:cNvPicPr>
                  </pic:nvPicPr>
                  <pic:blipFill>
                    <a:blip r:embed="rId10" cstate="print"/>
                    <a:srcRect/>
                    <a:stretch>
                      <a:fillRect/>
                    </a:stretch>
                  </pic:blipFill>
                  <pic:spPr bwMode="auto">
                    <a:xfrm>
                      <a:off x="0" y="0"/>
                      <a:ext cx="664845" cy="149860"/>
                    </a:xfrm>
                    <a:prstGeom prst="rect">
                      <a:avLst/>
                    </a:prstGeom>
                    <a:noFill/>
                    <a:ln w="9525">
                      <a:noFill/>
                      <a:miter lim="800000"/>
                      <a:headEnd/>
                      <a:tailEnd/>
                    </a:ln>
                  </pic:spPr>
                </pic:pic>
              </a:graphicData>
            </a:graphic>
          </wp:inline>
        </w:drawing>
      </w:r>
      <w:r>
        <w:rPr>
          <w:rFonts w:ascii="Times New Roman" w:eastAsia="Times New Roman" w:hAnsi="Times New Roman" w:cs="Times New Roman"/>
          <w:noProof/>
          <w:color w:val="0000FF"/>
          <w:sz w:val="24"/>
          <w:szCs w:val="24"/>
        </w:rPr>
        <w:drawing>
          <wp:inline distT="0" distB="0" distL="0" distR="0">
            <wp:extent cx="864235" cy="149860"/>
            <wp:effectExtent l="19050" t="0" r="0" b="0"/>
            <wp:docPr id="4" name="Picture 4" descr="Evergreem Menu">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vergreem Menu">
                      <a:hlinkClick r:id="rId11"/>
                    </pic:cNvPr>
                    <pic:cNvPicPr>
                      <a:picLocks noChangeAspect="1" noChangeArrowheads="1"/>
                    </pic:cNvPicPr>
                  </pic:nvPicPr>
                  <pic:blipFill>
                    <a:blip r:embed="rId12" cstate="print"/>
                    <a:srcRect/>
                    <a:stretch>
                      <a:fillRect/>
                    </a:stretch>
                  </pic:blipFill>
                  <pic:spPr bwMode="auto">
                    <a:xfrm>
                      <a:off x="0" y="0"/>
                      <a:ext cx="864235" cy="149860"/>
                    </a:xfrm>
                    <a:prstGeom prst="rect">
                      <a:avLst/>
                    </a:prstGeom>
                    <a:noFill/>
                    <a:ln w="9525">
                      <a:noFill/>
                      <a:miter lim="800000"/>
                      <a:headEnd/>
                      <a:tailEnd/>
                    </a:ln>
                  </pic:spPr>
                </pic:pic>
              </a:graphicData>
            </a:graphic>
          </wp:inline>
        </w:drawing>
      </w:r>
      <w:r>
        <w:rPr>
          <w:rFonts w:ascii="Times New Roman" w:eastAsia="Times New Roman" w:hAnsi="Times New Roman" w:cs="Times New Roman"/>
          <w:noProof/>
          <w:color w:val="0000FF"/>
          <w:sz w:val="24"/>
          <w:szCs w:val="24"/>
        </w:rPr>
        <w:drawing>
          <wp:inline distT="0" distB="0" distL="0" distR="0">
            <wp:extent cx="922655" cy="149860"/>
            <wp:effectExtent l="19050" t="0" r="0" b="0"/>
            <wp:docPr id="5" name="Picture 5" descr="Curriculum Menu">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rriculum Menu">
                      <a:hlinkClick r:id="rId13"/>
                    </pic:cNvPr>
                    <pic:cNvPicPr>
                      <a:picLocks noChangeAspect="1" noChangeArrowheads="1"/>
                    </pic:cNvPicPr>
                  </pic:nvPicPr>
                  <pic:blipFill>
                    <a:blip r:embed="rId14" cstate="print"/>
                    <a:srcRect/>
                    <a:stretch>
                      <a:fillRect/>
                    </a:stretch>
                  </pic:blipFill>
                  <pic:spPr bwMode="auto">
                    <a:xfrm>
                      <a:off x="0" y="0"/>
                      <a:ext cx="922655" cy="149860"/>
                    </a:xfrm>
                    <a:prstGeom prst="rect">
                      <a:avLst/>
                    </a:prstGeom>
                    <a:noFill/>
                    <a:ln w="9525">
                      <a:noFill/>
                      <a:miter lim="800000"/>
                      <a:headEnd/>
                      <a:tailEnd/>
                    </a:ln>
                  </pic:spPr>
                </pic:pic>
              </a:graphicData>
            </a:graphic>
          </wp:inline>
        </w:drawing>
      </w:r>
      <w:r>
        <w:rPr>
          <w:rFonts w:ascii="Times New Roman" w:eastAsia="Times New Roman" w:hAnsi="Times New Roman" w:cs="Times New Roman"/>
          <w:noProof/>
          <w:color w:val="0000FF"/>
          <w:sz w:val="24"/>
          <w:szCs w:val="24"/>
        </w:rPr>
        <w:drawing>
          <wp:inline distT="0" distB="0" distL="0" distR="0">
            <wp:extent cx="864235" cy="149860"/>
            <wp:effectExtent l="19050" t="0" r="0" b="0"/>
            <wp:docPr id="6" name="Picture 6" descr="Discussion Area">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iscussion Area">
                      <a:hlinkClick r:id="rId15"/>
                    </pic:cNvPr>
                    <pic:cNvPicPr>
                      <a:picLocks noChangeAspect="1" noChangeArrowheads="1"/>
                    </pic:cNvPicPr>
                  </pic:nvPicPr>
                  <pic:blipFill>
                    <a:blip r:embed="rId16" cstate="print"/>
                    <a:srcRect/>
                    <a:stretch>
                      <a:fillRect/>
                    </a:stretch>
                  </pic:blipFill>
                  <pic:spPr bwMode="auto">
                    <a:xfrm>
                      <a:off x="0" y="0"/>
                      <a:ext cx="864235" cy="149860"/>
                    </a:xfrm>
                    <a:prstGeom prst="rect">
                      <a:avLst/>
                    </a:prstGeom>
                    <a:noFill/>
                    <a:ln w="9525">
                      <a:noFill/>
                      <a:miter lim="800000"/>
                      <a:headEnd/>
                      <a:tailEnd/>
                    </a:ln>
                  </pic:spPr>
                </pic:pic>
              </a:graphicData>
            </a:graphic>
          </wp:inline>
        </w:drawing>
      </w:r>
      <w:r>
        <w:rPr>
          <w:rFonts w:ascii="Times New Roman" w:eastAsia="Times New Roman" w:hAnsi="Times New Roman" w:cs="Times New Roman"/>
          <w:noProof/>
          <w:color w:val="0000FF"/>
          <w:sz w:val="24"/>
          <w:szCs w:val="24"/>
        </w:rPr>
        <w:drawing>
          <wp:inline distT="0" distB="0" distL="0" distR="0">
            <wp:extent cx="631825" cy="149860"/>
            <wp:effectExtent l="19050" t="0" r="0" b="0"/>
            <wp:docPr id="7" name="Picture 7" descr="Next Page">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Next Page">
                      <a:hlinkClick r:id="rId17"/>
                    </pic:cNvPr>
                    <pic:cNvPicPr>
                      <a:picLocks noChangeAspect="1" noChangeArrowheads="1"/>
                    </pic:cNvPicPr>
                  </pic:nvPicPr>
                  <pic:blipFill>
                    <a:blip r:embed="rId18" cstate="print"/>
                    <a:srcRect/>
                    <a:stretch>
                      <a:fillRect/>
                    </a:stretch>
                  </pic:blipFill>
                  <pic:spPr bwMode="auto">
                    <a:xfrm>
                      <a:off x="0" y="0"/>
                      <a:ext cx="631825" cy="149860"/>
                    </a:xfrm>
                    <a:prstGeom prst="rect">
                      <a:avLst/>
                    </a:prstGeom>
                    <a:noFill/>
                    <a:ln w="9525">
                      <a:noFill/>
                      <a:miter lim="800000"/>
                      <a:headEnd/>
                      <a:tailEnd/>
                    </a:ln>
                  </pic:spPr>
                </pic:pic>
              </a:graphicData>
            </a:graphic>
          </wp:inline>
        </w:drawing>
      </w:r>
    </w:p>
    <w:p w:rsidR="00286AC2" w:rsidRPr="00286AC2" w:rsidRDefault="00286AC2" w:rsidP="00286AC2">
      <w:pPr>
        <w:spacing w:before="100" w:beforeAutospacing="1" w:after="100" w:afterAutospacing="1" w:line="240" w:lineRule="auto"/>
        <w:jc w:val="center"/>
        <w:outlineLvl w:val="1"/>
        <w:rPr>
          <w:rFonts w:ascii="Times New Roman" w:eastAsia="Times New Roman" w:hAnsi="Times New Roman" w:cs="Times New Roman"/>
          <w:b/>
          <w:bCs/>
          <w:sz w:val="36"/>
          <w:szCs w:val="36"/>
        </w:rPr>
      </w:pPr>
      <w:proofErr w:type="gramStart"/>
      <w:r w:rsidRPr="00286AC2">
        <w:rPr>
          <w:rFonts w:ascii="Times New Roman" w:eastAsia="Times New Roman" w:hAnsi="Times New Roman" w:cs="Times New Roman"/>
          <w:b/>
          <w:bCs/>
          <w:sz w:val="36"/>
          <w:szCs w:val="36"/>
        </w:rPr>
        <w:t>Student Handout 2.6 - Why Do People Commit Crime?</w:t>
      </w:r>
      <w:proofErr w:type="gramEnd"/>
    </w:p>
    <w:p w:rsidR="00286AC2" w:rsidRPr="00286AC2" w:rsidRDefault="00286AC2" w:rsidP="00286AC2">
      <w:pPr>
        <w:spacing w:before="100" w:beforeAutospacing="1" w:after="100" w:afterAutospacing="1" w:line="240" w:lineRule="auto"/>
        <w:rPr>
          <w:rFonts w:ascii="Times New Roman" w:eastAsia="Times New Roman" w:hAnsi="Times New Roman" w:cs="Times New Roman"/>
          <w:sz w:val="24"/>
          <w:szCs w:val="24"/>
        </w:rPr>
      </w:pPr>
      <w:r w:rsidRPr="00286AC2">
        <w:rPr>
          <w:rFonts w:ascii="Times New Roman" w:eastAsia="Times New Roman" w:hAnsi="Times New Roman" w:cs="Times New Roman"/>
          <w:sz w:val="24"/>
          <w:szCs w:val="24"/>
        </w:rPr>
        <w:t xml:space="preserve">The study of why people commit crime is important, not only as a field of </w:t>
      </w:r>
      <w:proofErr w:type="spellStart"/>
      <w:r w:rsidRPr="00286AC2">
        <w:rPr>
          <w:rFonts w:ascii="Times New Roman" w:eastAsia="Times New Roman" w:hAnsi="Times New Roman" w:cs="Times New Roman"/>
          <w:sz w:val="24"/>
          <w:szCs w:val="24"/>
        </w:rPr>
        <w:t>behavioural</w:t>
      </w:r>
      <w:proofErr w:type="spellEnd"/>
      <w:r w:rsidRPr="00286AC2">
        <w:rPr>
          <w:rFonts w:ascii="Times New Roman" w:eastAsia="Times New Roman" w:hAnsi="Times New Roman" w:cs="Times New Roman"/>
          <w:sz w:val="24"/>
          <w:szCs w:val="24"/>
        </w:rPr>
        <w:t xml:space="preserve"> research, but as a source of data for constructing public policy models in response to criminal </w:t>
      </w:r>
      <w:proofErr w:type="spellStart"/>
      <w:r w:rsidRPr="00286AC2">
        <w:rPr>
          <w:rFonts w:ascii="Times New Roman" w:eastAsia="Times New Roman" w:hAnsi="Times New Roman" w:cs="Times New Roman"/>
          <w:sz w:val="24"/>
          <w:szCs w:val="24"/>
        </w:rPr>
        <w:t>behaviour</w:t>
      </w:r>
      <w:proofErr w:type="spellEnd"/>
      <w:r w:rsidRPr="00286AC2">
        <w:rPr>
          <w:rFonts w:ascii="Times New Roman" w:eastAsia="Times New Roman" w:hAnsi="Times New Roman" w:cs="Times New Roman"/>
          <w:sz w:val="24"/>
          <w:szCs w:val="24"/>
        </w:rPr>
        <w:t>. Greater understanding of why people commit criminal offences enables policy makers and the general public to make better decisions about the criminal justice system.</w:t>
      </w:r>
    </w:p>
    <w:tbl>
      <w:tblPr>
        <w:tblW w:w="14220" w:type="dxa"/>
        <w:tblCellSpacing w:w="15"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4A0"/>
      </w:tblPr>
      <w:tblGrid>
        <w:gridCol w:w="2014"/>
        <w:gridCol w:w="3548"/>
        <w:gridCol w:w="3829"/>
        <w:gridCol w:w="4829"/>
      </w:tblGrid>
      <w:tr w:rsidR="00286AC2" w:rsidRPr="00286AC2" w:rsidTr="00286AC2">
        <w:trPr>
          <w:tblCellSpacing w:w="15" w:type="dxa"/>
        </w:trPr>
        <w:tc>
          <w:tcPr>
            <w:tcW w:w="700" w:type="pct"/>
            <w:tcBorders>
              <w:top w:val="outset" w:sz="6" w:space="0" w:color="auto"/>
              <w:left w:val="outset" w:sz="6" w:space="0" w:color="auto"/>
              <w:bottom w:val="outset" w:sz="6" w:space="0" w:color="auto"/>
              <w:right w:val="outset" w:sz="6" w:space="0" w:color="auto"/>
            </w:tcBorders>
            <w:hideMark/>
          </w:tcPr>
          <w:p w:rsidR="00286AC2" w:rsidRPr="00286AC2" w:rsidRDefault="00286AC2" w:rsidP="00286AC2">
            <w:pPr>
              <w:spacing w:before="100" w:beforeAutospacing="1" w:after="100" w:afterAutospacing="1" w:line="240" w:lineRule="auto"/>
              <w:rPr>
                <w:rFonts w:ascii="Times New Roman" w:eastAsia="Times New Roman" w:hAnsi="Times New Roman" w:cs="Times New Roman"/>
                <w:sz w:val="24"/>
                <w:szCs w:val="24"/>
              </w:rPr>
            </w:pPr>
            <w:r w:rsidRPr="00286AC2">
              <w:rPr>
                <w:rFonts w:ascii="Times New Roman" w:eastAsia="Times New Roman" w:hAnsi="Times New Roman" w:cs="Times New Roman"/>
                <w:b/>
                <w:bCs/>
                <w:sz w:val="24"/>
                <w:szCs w:val="24"/>
              </w:rPr>
              <w:t> </w:t>
            </w:r>
          </w:p>
          <w:p w:rsidR="00286AC2" w:rsidRPr="00286AC2" w:rsidRDefault="00286AC2" w:rsidP="00286AC2">
            <w:pPr>
              <w:spacing w:before="100" w:beforeAutospacing="1" w:after="100" w:afterAutospacing="1" w:line="240" w:lineRule="auto"/>
              <w:rPr>
                <w:rFonts w:ascii="Times New Roman" w:eastAsia="Times New Roman" w:hAnsi="Times New Roman" w:cs="Times New Roman"/>
                <w:sz w:val="24"/>
                <w:szCs w:val="24"/>
              </w:rPr>
            </w:pPr>
            <w:r w:rsidRPr="00286AC2">
              <w:rPr>
                <w:rFonts w:ascii="Times New Roman" w:eastAsia="Times New Roman" w:hAnsi="Times New Roman" w:cs="Times New Roman"/>
                <w:sz w:val="24"/>
                <w:szCs w:val="24"/>
              </w:rPr>
              <w:t>Theory of Crime</w:t>
            </w:r>
          </w:p>
        </w:tc>
        <w:tc>
          <w:tcPr>
            <w:tcW w:w="1250" w:type="pct"/>
            <w:tcBorders>
              <w:top w:val="outset" w:sz="6" w:space="0" w:color="auto"/>
              <w:left w:val="outset" w:sz="6" w:space="0" w:color="auto"/>
              <w:bottom w:val="outset" w:sz="6" w:space="0" w:color="auto"/>
              <w:right w:val="outset" w:sz="6" w:space="0" w:color="auto"/>
            </w:tcBorders>
            <w:hideMark/>
          </w:tcPr>
          <w:p w:rsidR="00286AC2" w:rsidRPr="00286AC2" w:rsidRDefault="00286AC2" w:rsidP="00286AC2">
            <w:pPr>
              <w:spacing w:before="100" w:beforeAutospacing="1" w:after="100" w:afterAutospacing="1" w:line="240" w:lineRule="auto"/>
              <w:jc w:val="center"/>
              <w:rPr>
                <w:rFonts w:ascii="Times New Roman" w:eastAsia="Times New Roman" w:hAnsi="Times New Roman" w:cs="Times New Roman"/>
                <w:sz w:val="24"/>
                <w:szCs w:val="24"/>
              </w:rPr>
            </w:pPr>
            <w:r w:rsidRPr="00286AC2">
              <w:rPr>
                <w:rFonts w:ascii="Times New Roman" w:eastAsia="Times New Roman" w:hAnsi="Times New Roman" w:cs="Times New Roman"/>
                <w:b/>
                <w:bCs/>
                <w:sz w:val="24"/>
                <w:szCs w:val="24"/>
              </w:rPr>
              <w:t>Characteristics or Beliefs</w:t>
            </w:r>
          </w:p>
          <w:p w:rsidR="00286AC2" w:rsidRPr="00286AC2" w:rsidRDefault="00286AC2" w:rsidP="00286AC2">
            <w:pPr>
              <w:spacing w:before="100" w:beforeAutospacing="1" w:after="100" w:afterAutospacing="1" w:line="240" w:lineRule="auto"/>
              <w:jc w:val="center"/>
              <w:rPr>
                <w:rFonts w:ascii="Times New Roman" w:eastAsia="Times New Roman" w:hAnsi="Times New Roman" w:cs="Times New Roman"/>
                <w:sz w:val="24"/>
                <w:szCs w:val="24"/>
              </w:rPr>
            </w:pPr>
            <w:r w:rsidRPr="00286AC2">
              <w:rPr>
                <w:rFonts w:ascii="Times New Roman" w:eastAsia="Times New Roman" w:hAnsi="Times New Roman" w:cs="Times New Roman"/>
                <w:sz w:val="24"/>
                <w:szCs w:val="24"/>
              </w:rPr>
              <w:t>of Theory</w:t>
            </w:r>
          </w:p>
        </w:tc>
        <w:tc>
          <w:tcPr>
            <w:tcW w:w="1350" w:type="pct"/>
            <w:tcBorders>
              <w:top w:val="outset" w:sz="6" w:space="0" w:color="auto"/>
              <w:left w:val="outset" w:sz="6" w:space="0" w:color="auto"/>
              <w:bottom w:val="outset" w:sz="6" w:space="0" w:color="auto"/>
              <w:right w:val="outset" w:sz="6" w:space="0" w:color="auto"/>
            </w:tcBorders>
            <w:hideMark/>
          </w:tcPr>
          <w:p w:rsidR="00286AC2" w:rsidRPr="00286AC2" w:rsidRDefault="00286AC2" w:rsidP="00286AC2">
            <w:pPr>
              <w:spacing w:before="100" w:beforeAutospacing="1" w:after="100" w:afterAutospacing="1" w:line="240" w:lineRule="auto"/>
              <w:jc w:val="center"/>
              <w:rPr>
                <w:rFonts w:ascii="Times New Roman" w:eastAsia="Times New Roman" w:hAnsi="Times New Roman" w:cs="Times New Roman"/>
                <w:sz w:val="24"/>
                <w:szCs w:val="24"/>
              </w:rPr>
            </w:pPr>
            <w:r w:rsidRPr="00286AC2">
              <w:rPr>
                <w:rFonts w:ascii="Times New Roman" w:eastAsia="Times New Roman" w:hAnsi="Times New Roman" w:cs="Times New Roman"/>
                <w:b/>
                <w:bCs/>
                <w:sz w:val="24"/>
                <w:szCs w:val="24"/>
              </w:rPr>
              <w:t>Solutions to Crime</w:t>
            </w:r>
          </w:p>
        </w:tc>
        <w:tc>
          <w:tcPr>
            <w:tcW w:w="1750" w:type="pct"/>
            <w:tcBorders>
              <w:top w:val="outset" w:sz="6" w:space="0" w:color="auto"/>
              <w:left w:val="outset" w:sz="6" w:space="0" w:color="auto"/>
              <w:bottom w:val="outset" w:sz="6" w:space="0" w:color="auto"/>
              <w:right w:val="outset" w:sz="6" w:space="0" w:color="auto"/>
            </w:tcBorders>
            <w:hideMark/>
          </w:tcPr>
          <w:p w:rsidR="00286AC2" w:rsidRPr="00286AC2" w:rsidRDefault="00286AC2" w:rsidP="00286AC2">
            <w:pPr>
              <w:spacing w:before="100" w:beforeAutospacing="1" w:after="100" w:afterAutospacing="1" w:line="240" w:lineRule="auto"/>
              <w:jc w:val="center"/>
              <w:rPr>
                <w:rFonts w:ascii="Times New Roman" w:eastAsia="Times New Roman" w:hAnsi="Times New Roman" w:cs="Times New Roman"/>
                <w:sz w:val="24"/>
                <w:szCs w:val="24"/>
              </w:rPr>
            </w:pPr>
            <w:r w:rsidRPr="00286AC2">
              <w:rPr>
                <w:rFonts w:ascii="Times New Roman" w:eastAsia="Times New Roman" w:hAnsi="Times New Roman" w:cs="Times New Roman"/>
                <w:b/>
                <w:bCs/>
                <w:sz w:val="24"/>
                <w:szCs w:val="24"/>
              </w:rPr>
              <w:t>Accept/Reject Theory and</w:t>
            </w:r>
          </w:p>
          <w:p w:rsidR="00286AC2" w:rsidRPr="00286AC2" w:rsidRDefault="00286AC2" w:rsidP="00286AC2">
            <w:pPr>
              <w:spacing w:before="100" w:beforeAutospacing="1" w:after="100" w:afterAutospacing="1" w:line="240" w:lineRule="auto"/>
              <w:jc w:val="center"/>
              <w:rPr>
                <w:rFonts w:ascii="Times New Roman" w:eastAsia="Times New Roman" w:hAnsi="Times New Roman" w:cs="Times New Roman"/>
                <w:sz w:val="24"/>
                <w:szCs w:val="24"/>
              </w:rPr>
            </w:pPr>
            <w:r w:rsidRPr="00286AC2">
              <w:rPr>
                <w:rFonts w:ascii="Times New Roman" w:eastAsia="Times New Roman" w:hAnsi="Times New Roman" w:cs="Times New Roman"/>
                <w:sz w:val="24"/>
                <w:szCs w:val="24"/>
              </w:rPr>
              <w:t>Reasons for Decision</w:t>
            </w:r>
          </w:p>
        </w:tc>
      </w:tr>
      <w:tr w:rsidR="00286AC2" w:rsidRPr="00286AC2" w:rsidTr="00286AC2">
        <w:trPr>
          <w:tblCellSpacing w:w="15" w:type="dxa"/>
        </w:trPr>
        <w:tc>
          <w:tcPr>
            <w:tcW w:w="700" w:type="pct"/>
            <w:tcBorders>
              <w:top w:val="outset" w:sz="6" w:space="0" w:color="auto"/>
              <w:left w:val="outset" w:sz="6" w:space="0" w:color="auto"/>
              <w:bottom w:val="outset" w:sz="6" w:space="0" w:color="auto"/>
              <w:right w:val="outset" w:sz="6" w:space="0" w:color="auto"/>
            </w:tcBorders>
            <w:hideMark/>
          </w:tcPr>
          <w:p w:rsidR="00286AC2" w:rsidRPr="00286AC2" w:rsidRDefault="00286AC2" w:rsidP="00286AC2">
            <w:pPr>
              <w:spacing w:before="100" w:beforeAutospacing="1" w:after="100" w:afterAutospacing="1" w:line="240" w:lineRule="auto"/>
              <w:rPr>
                <w:rFonts w:ascii="Times New Roman" w:eastAsia="Times New Roman" w:hAnsi="Times New Roman" w:cs="Times New Roman"/>
                <w:sz w:val="24"/>
                <w:szCs w:val="24"/>
              </w:rPr>
            </w:pPr>
            <w:r w:rsidRPr="00286AC2">
              <w:rPr>
                <w:rFonts w:ascii="Times New Roman" w:eastAsia="Times New Roman" w:hAnsi="Times New Roman" w:cs="Times New Roman"/>
                <w:sz w:val="24"/>
                <w:szCs w:val="24"/>
              </w:rPr>
              <w:t>Classical Theory</w:t>
            </w:r>
          </w:p>
        </w:tc>
        <w:tc>
          <w:tcPr>
            <w:tcW w:w="1250" w:type="pct"/>
            <w:tcBorders>
              <w:top w:val="outset" w:sz="6" w:space="0" w:color="auto"/>
              <w:left w:val="outset" w:sz="6" w:space="0" w:color="auto"/>
              <w:bottom w:val="outset" w:sz="6" w:space="0" w:color="auto"/>
              <w:right w:val="outset" w:sz="6" w:space="0" w:color="auto"/>
            </w:tcBorders>
            <w:hideMark/>
          </w:tcPr>
          <w:p w:rsidR="00286AC2" w:rsidRPr="00286AC2" w:rsidRDefault="00286AC2" w:rsidP="00286AC2">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286AC2">
              <w:rPr>
                <w:rFonts w:ascii="Times New Roman" w:eastAsia="Times New Roman" w:hAnsi="Times New Roman" w:cs="Times New Roman"/>
                <w:sz w:val="24"/>
                <w:szCs w:val="24"/>
              </w:rPr>
              <w:t xml:space="preserve">Crime is caused by the individual free will. </w:t>
            </w:r>
          </w:p>
          <w:p w:rsidR="00286AC2" w:rsidRPr="00286AC2" w:rsidRDefault="00286AC2" w:rsidP="00286AC2">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286AC2">
              <w:rPr>
                <w:rFonts w:ascii="Times New Roman" w:eastAsia="Times New Roman" w:hAnsi="Times New Roman" w:cs="Times New Roman"/>
                <w:sz w:val="24"/>
                <w:szCs w:val="24"/>
              </w:rPr>
              <w:t xml:space="preserve">Human beings are rational, and make decisions freely and with understanding of consequences. </w:t>
            </w:r>
          </w:p>
          <w:p w:rsidR="00286AC2" w:rsidRPr="00286AC2" w:rsidRDefault="00286AC2" w:rsidP="00286AC2">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286AC2">
              <w:rPr>
                <w:rFonts w:ascii="Times New Roman" w:eastAsia="Times New Roman" w:hAnsi="Times New Roman" w:cs="Times New Roman"/>
                <w:sz w:val="24"/>
                <w:szCs w:val="24"/>
              </w:rPr>
              <w:t xml:space="preserve">Crime is an immoral form of </w:t>
            </w:r>
            <w:proofErr w:type="spellStart"/>
            <w:r w:rsidRPr="00286AC2">
              <w:rPr>
                <w:rFonts w:ascii="Times New Roman" w:eastAsia="Times New Roman" w:hAnsi="Times New Roman" w:cs="Times New Roman"/>
                <w:sz w:val="24"/>
                <w:szCs w:val="24"/>
              </w:rPr>
              <w:t>behaviour</w:t>
            </w:r>
            <w:proofErr w:type="spellEnd"/>
            <w:r w:rsidRPr="00286AC2">
              <w:rPr>
                <w:rFonts w:ascii="Times New Roman" w:eastAsia="Times New Roman" w:hAnsi="Times New Roman" w:cs="Times New Roman"/>
                <w:sz w:val="24"/>
                <w:szCs w:val="24"/>
              </w:rPr>
              <w:t xml:space="preserve">. </w:t>
            </w:r>
          </w:p>
          <w:p w:rsidR="00286AC2" w:rsidRPr="00286AC2" w:rsidRDefault="00286AC2" w:rsidP="00286AC2">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286AC2">
              <w:rPr>
                <w:rFonts w:ascii="Times New Roman" w:eastAsia="Times New Roman" w:hAnsi="Times New Roman" w:cs="Times New Roman"/>
                <w:sz w:val="24"/>
                <w:szCs w:val="24"/>
              </w:rPr>
              <w:t xml:space="preserve">Immoral </w:t>
            </w:r>
            <w:proofErr w:type="spellStart"/>
            <w:r w:rsidRPr="00286AC2">
              <w:rPr>
                <w:rFonts w:ascii="Times New Roman" w:eastAsia="Times New Roman" w:hAnsi="Times New Roman" w:cs="Times New Roman"/>
                <w:sz w:val="24"/>
                <w:szCs w:val="24"/>
              </w:rPr>
              <w:t>behaviour</w:t>
            </w:r>
            <w:proofErr w:type="spellEnd"/>
            <w:r w:rsidRPr="00286AC2">
              <w:rPr>
                <w:rFonts w:ascii="Times New Roman" w:eastAsia="Times New Roman" w:hAnsi="Times New Roman" w:cs="Times New Roman"/>
                <w:sz w:val="24"/>
                <w:szCs w:val="24"/>
              </w:rPr>
              <w:t xml:space="preserve"> will weaken the society. </w:t>
            </w:r>
          </w:p>
          <w:p w:rsidR="00286AC2" w:rsidRPr="00286AC2" w:rsidRDefault="00286AC2" w:rsidP="00286AC2">
            <w:pPr>
              <w:spacing w:before="100" w:beforeAutospacing="1" w:after="100" w:afterAutospacing="1" w:line="240" w:lineRule="auto"/>
              <w:rPr>
                <w:rFonts w:ascii="Times New Roman" w:eastAsia="Times New Roman" w:hAnsi="Times New Roman" w:cs="Times New Roman"/>
                <w:sz w:val="24"/>
                <w:szCs w:val="24"/>
              </w:rPr>
            </w:pPr>
            <w:r w:rsidRPr="00286AC2">
              <w:rPr>
                <w:rFonts w:ascii="Times New Roman" w:eastAsia="Times New Roman" w:hAnsi="Times New Roman" w:cs="Times New Roman"/>
                <w:sz w:val="24"/>
                <w:szCs w:val="24"/>
              </w:rPr>
              <w:t> </w:t>
            </w:r>
          </w:p>
        </w:tc>
        <w:tc>
          <w:tcPr>
            <w:tcW w:w="1350" w:type="pct"/>
            <w:tcBorders>
              <w:top w:val="outset" w:sz="6" w:space="0" w:color="auto"/>
              <w:left w:val="outset" w:sz="6" w:space="0" w:color="auto"/>
              <w:bottom w:val="outset" w:sz="6" w:space="0" w:color="auto"/>
              <w:right w:val="outset" w:sz="6" w:space="0" w:color="auto"/>
            </w:tcBorders>
            <w:hideMark/>
          </w:tcPr>
          <w:p w:rsidR="00286AC2" w:rsidRPr="00286AC2" w:rsidRDefault="00286AC2" w:rsidP="00286AC2">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286AC2">
              <w:rPr>
                <w:rFonts w:ascii="Times New Roman" w:eastAsia="Times New Roman" w:hAnsi="Times New Roman" w:cs="Times New Roman"/>
                <w:sz w:val="24"/>
                <w:szCs w:val="24"/>
              </w:rPr>
              <w:t xml:space="preserve">Punishment is a necessary evil sometimes needed to deter criminals and to serve as an example for those who would violate the law. </w:t>
            </w:r>
          </w:p>
          <w:p w:rsidR="00286AC2" w:rsidRPr="00286AC2" w:rsidRDefault="00286AC2" w:rsidP="00286AC2">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286AC2">
              <w:rPr>
                <w:rFonts w:ascii="Times New Roman" w:eastAsia="Times New Roman" w:hAnsi="Times New Roman" w:cs="Times New Roman"/>
                <w:sz w:val="24"/>
                <w:szCs w:val="24"/>
              </w:rPr>
              <w:t xml:space="preserve">Crime prevention is possible through swift and certain punishment that counters any possible gains from criminal </w:t>
            </w:r>
            <w:proofErr w:type="spellStart"/>
            <w:r w:rsidRPr="00286AC2">
              <w:rPr>
                <w:rFonts w:ascii="Times New Roman" w:eastAsia="Times New Roman" w:hAnsi="Times New Roman" w:cs="Times New Roman"/>
                <w:sz w:val="24"/>
                <w:szCs w:val="24"/>
              </w:rPr>
              <w:t>behaviour</w:t>
            </w:r>
            <w:proofErr w:type="spellEnd"/>
            <w:r w:rsidRPr="00286AC2">
              <w:rPr>
                <w:rFonts w:ascii="Times New Roman" w:eastAsia="Times New Roman" w:hAnsi="Times New Roman" w:cs="Times New Roman"/>
                <w:sz w:val="24"/>
                <w:szCs w:val="24"/>
              </w:rPr>
              <w:t xml:space="preserve">. </w:t>
            </w:r>
          </w:p>
          <w:p w:rsidR="00286AC2" w:rsidRPr="00286AC2" w:rsidRDefault="00286AC2" w:rsidP="00286AC2">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286AC2">
              <w:rPr>
                <w:rFonts w:ascii="Times New Roman" w:eastAsia="Times New Roman" w:hAnsi="Times New Roman" w:cs="Times New Roman"/>
                <w:sz w:val="24"/>
                <w:szCs w:val="24"/>
              </w:rPr>
              <w:t xml:space="preserve">More prisons and stiffer criminal laws with greater penalties for offenders are the best solutions to crime. </w:t>
            </w:r>
          </w:p>
        </w:tc>
        <w:tc>
          <w:tcPr>
            <w:tcW w:w="1750" w:type="pct"/>
            <w:tcBorders>
              <w:top w:val="outset" w:sz="6" w:space="0" w:color="auto"/>
              <w:left w:val="outset" w:sz="6" w:space="0" w:color="auto"/>
              <w:bottom w:val="outset" w:sz="6" w:space="0" w:color="auto"/>
              <w:right w:val="outset" w:sz="6" w:space="0" w:color="auto"/>
            </w:tcBorders>
            <w:hideMark/>
          </w:tcPr>
          <w:p w:rsidR="00286AC2" w:rsidRPr="00286AC2" w:rsidRDefault="00286AC2" w:rsidP="00286AC2">
            <w:pPr>
              <w:spacing w:after="0" w:line="240" w:lineRule="auto"/>
              <w:rPr>
                <w:rFonts w:ascii="Times New Roman" w:eastAsia="Times New Roman" w:hAnsi="Times New Roman" w:cs="Times New Roman"/>
                <w:sz w:val="24"/>
                <w:szCs w:val="24"/>
              </w:rPr>
            </w:pPr>
            <w:r w:rsidRPr="00286AC2">
              <w:rPr>
                <w:rFonts w:ascii="Times New Roman" w:eastAsia="Times New Roman" w:hAnsi="Times New Roman" w:cs="Times New Roman"/>
                <w:sz w:val="24"/>
                <w:szCs w:val="24"/>
              </w:rPr>
              <w:t> </w:t>
            </w:r>
          </w:p>
        </w:tc>
      </w:tr>
      <w:tr w:rsidR="00286AC2" w:rsidRPr="00286AC2" w:rsidTr="00286AC2">
        <w:trPr>
          <w:tblCellSpacing w:w="15" w:type="dxa"/>
        </w:trPr>
        <w:tc>
          <w:tcPr>
            <w:tcW w:w="700" w:type="pct"/>
            <w:tcBorders>
              <w:top w:val="outset" w:sz="6" w:space="0" w:color="auto"/>
              <w:left w:val="outset" w:sz="6" w:space="0" w:color="auto"/>
              <w:bottom w:val="outset" w:sz="6" w:space="0" w:color="auto"/>
              <w:right w:val="outset" w:sz="6" w:space="0" w:color="auto"/>
            </w:tcBorders>
            <w:hideMark/>
          </w:tcPr>
          <w:p w:rsidR="00286AC2" w:rsidRPr="00286AC2" w:rsidRDefault="00286AC2" w:rsidP="00286AC2">
            <w:pPr>
              <w:spacing w:before="100" w:beforeAutospacing="1" w:after="100" w:afterAutospacing="1" w:line="240" w:lineRule="auto"/>
              <w:rPr>
                <w:rFonts w:ascii="Times New Roman" w:eastAsia="Times New Roman" w:hAnsi="Times New Roman" w:cs="Times New Roman"/>
                <w:sz w:val="24"/>
                <w:szCs w:val="24"/>
              </w:rPr>
            </w:pPr>
            <w:r w:rsidRPr="00286AC2">
              <w:rPr>
                <w:rFonts w:ascii="Times New Roman" w:eastAsia="Times New Roman" w:hAnsi="Times New Roman" w:cs="Times New Roman"/>
                <w:sz w:val="24"/>
                <w:szCs w:val="24"/>
              </w:rPr>
              <w:t>Biological Theory</w:t>
            </w:r>
          </w:p>
        </w:tc>
        <w:tc>
          <w:tcPr>
            <w:tcW w:w="1250" w:type="pct"/>
            <w:tcBorders>
              <w:top w:val="outset" w:sz="6" w:space="0" w:color="auto"/>
              <w:left w:val="outset" w:sz="6" w:space="0" w:color="auto"/>
              <w:bottom w:val="outset" w:sz="6" w:space="0" w:color="auto"/>
              <w:right w:val="outset" w:sz="6" w:space="0" w:color="auto"/>
            </w:tcBorders>
            <w:hideMark/>
          </w:tcPr>
          <w:p w:rsidR="00286AC2" w:rsidRPr="00286AC2" w:rsidRDefault="00286AC2" w:rsidP="00286AC2">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286AC2">
              <w:rPr>
                <w:rFonts w:ascii="Times New Roman" w:eastAsia="Times New Roman" w:hAnsi="Times New Roman" w:cs="Times New Roman"/>
                <w:sz w:val="24"/>
                <w:szCs w:val="24"/>
              </w:rPr>
              <w:t xml:space="preserve">The basic determinants of human </w:t>
            </w:r>
            <w:proofErr w:type="spellStart"/>
            <w:r w:rsidRPr="00286AC2">
              <w:rPr>
                <w:rFonts w:ascii="Times New Roman" w:eastAsia="Times New Roman" w:hAnsi="Times New Roman" w:cs="Times New Roman"/>
                <w:sz w:val="24"/>
                <w:szCs w:val="24"/>
              </w:rPr>
              <w:t>behaviour</w:t>
            </w:r>
            <w:proofErr w:type="spellEnd"/>
            <w:r w:rsidRPr="00286AC2">
              <w:rPr>
                <w:rFonts w:ascii="Times New Roman" w:eastAsia="Times New Roman" w:hAnsi="Times New Roman" w:cs="Times New Roman"/>
                <w:sz w:val="24"/>
                <w:szCs w:val="24"/>
              </w:rPr>
              <w:t xml:space="preserve"> are, to a considerable degree, determined by genetics. </w:t>
            </w:r>
          </w:p>
          <w:p w:rsidR="00286AC2" w:rsidRPr="00286AC2" w:rsidRDefault="00286AC2" w:rsidP="00286AC2">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286AC2">
              <w:rPr>
                <w:rFonts w:ascii="Times New Roman" w:eastAsia="Times New Roman" w:hAnsi="Times New Roman" w:cs="Times New Roman"/>
                <w:sz w:val="24"/>
                <w:szCs w:val="24"/>
              </w:rPr>
              <w:lastRenderedPageBreak/>
              <w:t xml:space="preserve">These basic determinants of human </w:t>
            </w:r>
            <w:proofErr w:type="spellStart"/>
            <w:r w:rsidRPr="00286AC2">
              <w:rPr>
                <w:rFonts w:ascii="Times New Roman" w:eastAsia="Times New Roman" w:hAnsi="Times New Roman" w:cs="Times New Roman"/>
                <w:sz w:val="24"/>
                <w:szCs w:val="24"/>
              </w:rPr>
              <w:t>behaviour</w:t>
            </w:r>
            <w:proofErr w:type="spellEnd"/>
            <w:r w:rsidRPr="00286AC2">
              <w:rPr>
                <w:rFonts w:ascii="Times New Roman" w:eastAsia="Times New Roman" w:hAnsi="Times New Roman" w:cs="Times New Roman"/>
                <w:sz w:val="24"/>
                <w:szCs w:val="24"/>
              </w:rPr>
              <w:t xml:space="preserve"> may be passed from one generation to the next; criminal </w:t>
            </w:r>
            <w:proofErr w:type="spellStart"/>
            <w:r w:rsidRPr="00286AC2">
              <w:rPr>
                <w:rFonts w:ascii="Times New Roman" w:eastAsia="Times New Roman" w:hAnsi="Times New Roman" w:cs="Times New Roman"/>
                <w:sz w:val="24"/>
                <w:szCs w:val="24"/>
              </w:rPr>
              <w:t>behaviour</w:t>
            </w:r>
            <w:proofErr w:type="spellEnd"/>
            <w:r w:rsidRPr="00286AC2">
              <w:rPr>
                <w:rFonts w:ascii="Times New Roman" w:eastAsia="Times New Roman" w:hAnsi="Times New Roman" w:cs="Times New Roman"/>
                <w:sz w:val="24"/>
                <w:szCs w:val="24"/>
              </w:rPr>
              <w:t xml:space="preserve"> is genetically inherited. </w:t>
            </w:r>
          </w:p>
          <w:p w:rsidR="00286AC2" w:rsidRPr="00286AC2" w:rsidRDefault="00286AC2" w:rsidP="00286AC2">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286AC2">
              <w:rPr>
                <w:rFonts w:ascii="Times New Roman" w:eastAsia="Times New Roman" w:hAnsi="Times New Roman" w:cs="Times New Roman"/>
                <w:sz w:val="24"/>
                <w:szCs w:val="24"/>
              </w:rPr>
              <w:t xml:space="preserve">Human DNA, environmental contaminants, nutrition, hormones, physical trauma (especially to the brain) and body chemistry all combine to contribute to criminal </w:t>
            </w:r>
            <w:proofErr w:type="spellStart"/>
            <w:r w:rsidRPr="00286AC2">
              <w:rPr>
                <w:rFonts w:ascii="Times New Roman" w:eastAsia="Times New Roman" w:hAnsi="Times New Roman" w:cs="Times New Roman"/>
                <w:sz w:val="24"/>
                <w:szCs w:val="24"/>
              </w:rPr>
              <w:t>behaviour</w:t>
            </w:r>
            <w:proofErr w:type="spellEnd"/>
            <w:r w:rsidRPr="00286AC2">
              <w:rPr>
                <w:rFonts w:ascii="Times New Roman" w:eastAsia="Times New Roman" w:hAnsi="Times New Roman" w:cs="Times New Roman"/>
                <w:sz w:val="24"/>
                <w:szCs w:val="24"/>
              </w:rPr>
              <w:t xml:space="preserve">. </w:t>
            </w:r>
          </w:p>
        </w:tc>
        <w:tc>
          <w:tcPr>
            <w:tcW w:w="1350" w:type="pct"/>
            <w:tcBorders>
              <w:top w:val="outset" w:sz="6" w:space="0" w:color="auto"/>
              <w:left w:val="outset" w:sz="6" w:space="0" w:color="auto"/>
              <w:bottom w:val="outset" w:sz="6" w:space="0" w:color="auto"/>
              <w:right w:val="outset" w:sz="6" w:space="0" w:color="auto"/>
            </w:tcBorders>
            <w:hideMark/>
          </w:tcPr>
          <w:p w:rsidR="00286AC2" w:rsidRPr="00286AC2" w:rsidRDefault="00286AC2" w:rsidP="00286AC2">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286AC2">
              <w:rPr>
                <w:rFonts w:ascii="Times New Roman" w:eastAsia="Times New Roman" w:hAnsi="Times New Roman" w:cs="Times New Roman"/>
                <w:sz w:val="24"/>
                <w:szCs w:val="24"/>
              </w:rPr>
              <w:lastRenderedPageBreak/>
              <w:t xml:space="preserve">The Eugenics movement appeared, including state - mandated sterilization of "feeble minded persons" in </w:t>
            </w:r>
            <w:r w:rsidRPr="00286AC2">
              <w:rPr>
                <w:rFonts w:ascii="Times New Roman" w:eastAsia="Times New Roman" w:hAnsi="Times New Roman" w:cs="Times New Roman"/>
                <w:sz w:val="24"/>
                <w:szCs w:val="24"/>
              </w:rPr>
              <w:lastRenderedPageBreak/>
              <w:t xml:space="preserve">British Columbia and Alberta in the 1950s. </w:t>
            </w:r>
          </w:p>
          <w:p w:rsidR="00286AC2" w:rsidRPr="00286AC2" w:rsidRDefault="00286AC2" w:rsidP="00286AC2">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286AC2">
              <w:rPr>
                <w:rFonts w:ascii="Times New Roman" w:eastAsia="Times New Roman" w:hAnsi="Times New Roman" w:cs="Times New Roman"/>
                <w:sz w:val="24"/>
                <w:szCs w:val="24"/>
              </w:rPr>
              <w:t xml:space="preserve">Prevention of additional offspring would end the genetically criminal cycle. </w:t>
            </w:r>
          </w:p>
          <w:p w:rsidR="00286AC2" w:rsidRPr="00286AC2" w:rsidRDefault="00286AC2" w:rsidP="00286AC2">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286AC2">
              <w:rPr>
                <w:rFonts w:ascii="Times New Roman" w:eastAsia="Times New Roman" w:hAnsi="Times New Roman" w:cs="Times New Roman"/>
                <w:sz w:val="24"/>
                <w:szCs w:val="24"/>
              </w:rPr>
              <w:t xml:space="preserve">Research to find the gene responsible for crime will allow medical science to turn off the gene in question once located. </w:t>
            </w:r>
          </w:p>
        </w:tc>
        <w:tc>
          <w:tcPr>
            <w:tcW w:w="1750" w:type="pct"/>
            <w:tcBorders>
              <w:top w:val="outset" w:sz="6" w:space="0" w:color="auto"/>
              <w:left w:val="outset" w:sz="6" w:space="0" w:color="auto"/>
              <w:bottom w:val="outset" w:sz="6" w:space="0" w:color="auto"/>
              <w:right w:val="outset" w:sz="6" w:space="0" w:color="auto"/>
            </w:tcBorders>
            <w:hideMark/>
          </w:tcPr>
          <w:p w:rsidR="00286AC2" w:rsidRPr="00286AC2" w:rsidRDefault="00286AC2" w:rsidP="00286AC2">
            <w:pPr>
              <w:spacing w:after="0" w:line="240" w:lineRule="auto"/>
              <w:rPr>
                <w:rFonts w:ascii="Times New Roman" w:eastAsia="Times New Roman" w:hAnsi="Times New Roman" w:cs="Times New Roman"/>
                <w:sz w:val="24"/>
                <w:szCs w:val="24"/>
              </w:rPr>
            </w:pPr>
            <w:r w:rsidRPr="00286AC2">
              <w:rPr>
                <w:rFonts w:ascii="Times New Roman" w:eastAsia="Times New Roman" w:hAnsi="Times New Roman" w:cs="Times New Roman"/>
                <w:sz w:val="24"/>
                <w:szCs w:val="24"/>
              </w:rPr>
              <w:lastRenderedPageBreak/>
              <w:t> </w:t>
            </w:r>
          </w:p>
        </w:tc>
      </w:tr>
      <w:tr w:rsidR="00286AC2" w:rsidRPr="00286AC2" w:rsidTr="00286AC2">
        <w:trPr>
          <w:tblCellSpacing w:w="15" w:type="dxa"/>
        </w:trPr>
        <w:tc>
          <w:tcPr>
            <w:tcW w:w="700" w:type="pct"/>
            <w:tcBorders>
              <w:top w:val="outset" w:sz="6" w:space="0" w:color="auto"/>
              <w:left w:val="outset" w:sz="6" w:space="0" w:color="auto"/>
              <w:bottom w:val="outset" w:sz="6" w:space="0" w:color="auto"/>
              <w:right w:val="outset" w:sz="6" w:space="0" w:color="auto"/>
            </w:tcBorders>
            <w:hideMark/>
          </w:tcPr>
          <w:p w:rsidR="00286AC2" w:rsidRPr="00286AC2" w:rsidRDefault="00286AC2" w:rsidP="00286AC2">
            <w:pPr>
              <w:spacing w:before="100" w:beforeAutospacing="1" w:after="100" w:afterAutospacing="1" w:line="240" w:lineRule="auto"/>
              <w:rPr>
                <w:rFonts w:ascii="Times New Roman" w:eastAsia="Times New Roman" w:hAnsi="Times New Roman" w:cs="Times New Roman"/>
                <w:sz w:val="24"/>
                <w:szCs w:val="24"/>
              </w:rPr>
            </w:pPr>
            <w:r w:rsidRPr="00286AC2">
              <w:rPr>
                <w:rFonts w:ascii="Times New Roman" w:eastAsia="Times New Roman" w:hAnsi="Times New Roman" w:cs="Times New Roman"/>
                <w:sz w:val="24"/>
                <w:szCs w:val="24"/>
              </w:rPr>
              <w:lastRenderedPageBreak/>
              <w:t>Psychobiological Theory (continued)</w:t>
            </w:r>
          </w:p>
        </w:tc>
        <w:tc>
          <w:tcPr>
            <w:tcW w:w="1250" w:type="pct"/>
            <w:tcBorders>
              <w:top w:val="outset" w:sz="6" w:space="0" w:color="auto"/>
              <w:left w:val="outset" w:sz="6" w:space="0" w:color="auto"/>
              <w:bottom w:val="outset" w:sz="6" w:space="0" w:color="auto"/>
              <w:right w:val="outset" w:sz="6" w:space="0" w:color="auto"/>
            </w:tcBorders>
            <w:hideMark/>
          </w:tcPr>
          <w:p w:rsidR="00286AC2" w:rsidRPr="00286AC2" w:rsidRDefault="00286AC2" w:rsidP="00286AC2">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286AC2">
              <w:rPr>
                <w:rFonts w:ascii="Times New Roman" w:eastAsia="Times New Roman" w:hAnsi="Times New Roman" w:cs="Times New Roman"/>
                <w:sz w:val="24"/>
                <w:szCs w:val="24"/>
              </w:rPr>
              <w:t xml:space="preserve">Chromosomal anomalies, reactions to foods, vitamin deficiencies, or environmental allergies, combined with a particular genetic makeup, will predispose some individuals to criminal </w:t>
            </w:r>
            <w:proofErr w:type="spellStart"/>
            <w:r w:rsidRPr="00286AC2">
              <w:rPr>
                <w:rFonts w:ascii="Times New Roman" w:eastAsia="Times New Roman" w:hAnsi="Times New Roman" w:cs="Times New Roman"/>
                <w:sz w:val="24"/>
                <w:szCs w:val="24"/>
              </w:rPr>
              <w:t>behaviour</w:t>
            </w:r>
            <w:proofErr w:type="spellEnd"/>
            <w:r w:rsidRPr="00286AC2">
              <w:rPr>
                <w:rFonts w:ascii="Times New Roman" w:eastAsia="Times New Roman" w:hAnsi="Times New Roman" w:cs="Times New Roman"/>
                <w:sz w:val="24"/>
                <w:szCs w:val="24"/>
              </w:rPr>
              <w:t xml:space="preserve">. </w:t>
            </w:r>
          </w:p>
        </w:tc>
        <w:tc>
          <w:tcPr>
            <w:tcW w:w="1200" w:type="pct"/>
            <w:tcBorders>
              <w:top w:val="outset" w:sz="6" w:space="0" w:color="auto"/>
              <w:left w:val="outset" w:sz="6" w:space="0" w:color="auto"/>
              <w:bottom w:val="outset" w:sz="6" w:space="0" w:color="auto"/>
              <w:right w:val="outset" w:sz="6" w:space="0" w:color="auto"/>
            </w:tcBorders>
            <w:hideMark/>
          </w:tcPr>
          <w:p w:rsidR="00286AC2" w:rsidRPr="00286AC2" w:rsidRDefault="00286AC2" w:rsidP="00286AC2">
            <w:pPr>
              <w:numPr>
                <w:ilvl w:val="0"/>
                <w:numId w:val="6"/>
              </w:numPr>
              <w:spacing w:before="100" w:beforeAutospacing="1" w:after="100" w:afterAutospacing="1" w:line="240" w:lineRule="auto"/>
              <w:rPr>
                <w:rFonts w:ascii="Times New Roman" w:eastAsia="Times New Roman" w:hAnsi="Times New Roman" w:cs="Times New Roman"/>
                <w:sz w:val="24"/>
                <w:szCs w:val="24"/>
              </w:rPr>
            </w:pPr>
            <w:r w:rsidRPr="00286AC2">
              <w:rPr>
                <w:rFonts w:ascii="Times New Roman" w:eastAsia="Times New Roman" w:hAnsi="Times New Roman" w:cs="Times New Roman"/>
                <w:sz w:val="24"/>
                <w:szCs w:val="24"/>
              </w:rPr>
              <w:t xml:space="preserve">Since no such gene has been discovered, medicinal approaches are employed using tranquilizers, antipsychotic drugs, and other mood-altering drugs to control </w:t>
            </w:r>
            <w:proofErr w:type="spellStart"/>
            <w:r w:rsidRPr="00286AC2">
              <w:rPr>
                <w:rFonts w:ascii="Times New Roman" w:eastAsia="Times New Roman" w:hAnsi="Times New Roman" w:cs="Times New Roman"/>
                <w:sz w:val="24"/>
                <w:szCs w:val="24"/>
              </w:rPr>
              <w:t>behaviour</w:t>
            </w:r>
            <w:proofErr w:type="spellEnd"/>
            <w:r w:rsidRPr="00286AC2">
              <w:rPr>
                <w:rFonts w:ascii="Times New Roman" w:eastAsia="Times New Roman" w:hAnsi="Times New Roman" w:cs="Times New Roman"/>
                <w:sz w:val="24"/>
                <w:szCs w:val="24"/>
              </w:rPr>
              <w:t xml:space="preserve">. </w:t>
            </w:r>
          </w:p>
        </w:tc>
        <w:tc>
          <w:tcPr>
            <w:tcW w:w="1850" w:type="pct"/>
            <w:tcBorders>
              <w:top w:val="outset" w:sz="6" w:space="0" w:color="auto"/>
              <w:left w:val="outset" w:sz="6" w:space="0" w:color="auto"/>
              <w:bottom w:val="outset" w:sz="6" w:space="0" w:color="auto"/>
              <w:right w:val="outset" w:sz="6" w:space="0" w:color="auto"/>
            </w:tcBorders>
            <w:hideMark/>
          </w:tcPr>
          <w:p w:rsidR="00286AC2" w:rsidRPr="00286AC2" w:rsidRDefault="00286AC2" w:rsidP="00286AC2">
            <w:pPr>
              <w:spacing w:after="0" w:line="240" w:lineRule="auto"/>
              <w:rPr>
                <w:rFonts w:ascii="Times New Roman" w:eastAsia="Times New Roman" w:hAnsi="Times New Roman" w:cs="Times New Roman"/>
                <w:sz w:val="24"/>
                <w:szCs w:val="24"/>
              </w:rPr>
            </w:pPr>
            <w:r w:rsidRPr="00286AC2">
              <w:rPr>
                <w:rFonts w:ascii="Times New Roman" w:eastAsia="Times New Roman" w:hAnsi="Times New Roman" w:cs="Times New Roman"/>
                <w:sz w:val="24"/>
                <w:szCs w:val="24"/>
              </w:rPr>
              <w:t> </w:t>
            </w:r>
          </w:p>
        </w:tc>
      </w:tr>
      <w:tr w:rsidR="00286AC2" w:rsidRPr="00286AC2" w:rsidTr="00286AC2">
        <w:trPr>
          <w:tblCellSpacing w:w="15" w:type="dxa"/>
        </w:trPr>
        <w:tc>
          <w:tcPr>
            <w:tcW w:w="700" w:type="pct"/>
            <w:tcBorders>
              <w:top w:val="outset" w:sz="6" w:space="0" w:color="auto"/>
              <w:left w:val="outset" w:sz="6" w:space="0" w:color="auto"/>
              <w:bottom w:val="outset" w:sz="6" w:space="0" w:color="auto"/>
              <w:right w:val="outset" w:sz="6" w:space="0" w:color="auto"/>
            </w:tcBorders>
            <w:hideMark/>
          </w:tcPr>
          <w:p w:rsidR="00286AC2" w:rsidRPr="00286AC2" w:rsidRDefault="00286AC2" w:rsidP="00286AC2">
            <w:pPr>
              <w:spacing w:before="100" w:beforeAutospacing="1" w:after="100" w:afterAutospacing="1" w:line="240" w:lineRule="auto"/>
              <w:rPr>
                <w:rFonts w:ascii="Times New Roman" w:eastAsia="Times New Roman" w:hAnsi="Times New Roman" w:cs="Times New Roman"/>
                <w:sz w:val="24"/>
                <w:szCs w:val="24"/>
              </w:rPr>
            </w:pPr>
            <w:r w:rsidRPr="00286AC2">
              <w:rPr>
                <w:rFonts w:ascii="Times New Roman" w:eastAsia="Times New Roman" w:hAnsi="Times New Roman" w:cs="Times New Roman"/>
                <w:sz w:val="24"/>
                <w:szCs w:val="24"/>
              </w:rPr>
              <w:t>Sociological Theory</w:t>
            </w:r>
          </w:p>
        </w:tc>
        <w:tc>
          <w:tcPr>
            <w:tcW w:w="1250" w:type="pct"/>
            <w:tcBorders>
              <w:top w:val="outset" w:sz="6" w:space="0" w:color="auto"/>
              <w:left w:val="outset" w:sz="6" w:space="0" w:color="auto"/>
              <w:bottom w:val="outset" w:sz="6" w:space="0" w:color="auto"/>
              <w:right w:val="outset" w:sz="6" w:space="0" w:color="auto"/>
            </w:tcBorders>
            <w:hideMark/>
          </w:tcPr>
          <w:p w:rsidR="00286AC2" w:rsidRPr="00286AC2" w:rsidRDefault="00286AC2" w:rsidP="00286AC2">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286AC2">
              <w:rPr>
                <w:rFonts w:ascii="Times New Roman" w:eastAsia="Times New Roman" w:hAnsi="Times New Roman" w:cs="Times New Roman"/>
                <w:sz w:val="24"/>
                <w:szCs w:val="24"/>
              </w:rPr>
              <w:t xml:space="preserve">The social environment is the cause of criminal </w:t>
            </w:r>
            <w:proofErr w:type="spellStart"/>
            <w:r w:rsidRPr="00286AC2">
              <w:rPr>
                <w:rFonts w:ascii="Times New Roman" w:eastAsia="Times New Roman" w:hAnsi="Times New Roman" w:cs="Times New Roman"/>
                <w:sz w:val="24"/>
                <w:szCs w:val="24"/>
              </w:rPr>
              <w:t>behaviour</w:t>
            </w:r>
            <w:proofErr w:type="spellEnd"/>
            <w:r w:rsidRPr="00286AC2">
              <w:rPr>
                <w:rFonts w:ascii="Times New Roman" w:eastAsia="Times New Roman" w:hAnsi="Times New Roman" w:cs="Times New Roman"/>
                <w:sz w:val="24"/>
                <w:szCs w:val="24"/>
              </w:rPr>
              <w:t xml:space="preserve">, with weak or broken bonds to family, school, and religion being </w:t>
            </w:r>
            <w:r w:rsidRPr="00286AC2">
              <w:rPr>
                <w:rFonts w:ascii="Times New Roman" w:eastAsia="Times New Roman" w:hAnsi="Times New Roman" w:cs="Times New Roman"/>
                <w:sz w:val="24"/>
                <w:szCs w:val="24"/>
              </w:rPr>
              <w:lastRenderedPageBreak/>
              <w:t xml:space="preserve">the catalyst to criminal </w:t>
            </w:r>
            <w:proofErr w:type="spellStart"/>
            <w:r w:rsidRPr="00286AC2">
              <w:rPr>
                <w:rFonts w:ascii="Times New Roman" w:eastAsia="Times New Roman" w:hAnsi="Times New Roman" w:cs="Times New Roman"/>
                <w:sz w:val="24"/>
                <w:szCs w:val="24"/>
              </w:rPr>
              <w:t>behaviour</w:t>
            </w:r>
            <w:proofErr w:type="spellEnd"/>
            <w:r w:rsidRPr="00286AC2">
              <w:rPr>
                <w:rFonts w:ascii="Times New Roman" w:eastAsia="Times New Roman" w:hAnsi="Times New Roman" w:cs="Times New Roman"/>
                <w:sz w:val="24"/>
                <w:szCs w:val="24"/>
              </w:rPr>
              <w:t xml:space="preserve">. </w:t>
            </w:r>
          </w:p>
          <w:p w:rsidR="00286AC2" w:rsidRPr="00286AC2" w:rsidRDefault="00286AC2" w:rsidP="00286AC2">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286AC2">
              <w:rPr>
                <w:rFonts w:ascii="Times New Roman" w:eastAsia="Times New Roman" w:hAnsi="Times New Roman" w:cs="Times New Roman"/>
                <w:sz w:val="24"/>
                <w:szCs w:val="24"/>
              </w:rPr>
              <w:t xml:space="preserve">People engage in criminal </w:t>
            </w:r>
            <w:proofErr w:type="spellStart"/>
            <w:r w:rsidRPr="00286AC2">
              <w:rPr>
                <w:rFonts w:ascii="Times New Roman" w:eastAsia="Times New Roman" w:hAnsi="Times New Roman" w:cs="Times New Roman"/>
                <w:sz w:val="24"/>
                <w:szCs w:val="24"/>
              </w:rPr>
              <w:t>behaviour</w:t>
            </w:r>
            <w:proofErr w:type="spellEnd"/>
            <w:r w:rsidRPr="00286AC2">
              <w:rPr>
                <w:rFonts w:ascii="Times New Roman" w:eastAsia="Times New Roman" w:hAnsi="Times New Roman" w:cs="Times New Roman"/>
                <w:sz w:val="24"/>
                <w:szCs w:val="24"/>
              </w:rPr>
              <w:t xml:space="preserve"> because they do not see the benefits of adhering to conventional social values, and believe crime is a way to improve personal social conditions. </w:t>
            </w:r>
          </w:p>
        </w:tc>
        <w:tc>
          <w:tcPr>
            <w:tcW w:w="1200" w:type="pct"/>
            <w:tcBorders>
              <w:top w:val="outset" w:sz="6" w:space="0" w:color="auto"/>
              <w:left w:val="outset" w:sz="6" w:space="0" w:color="auto"/>
              <w:bottom w:val="outset" w:sz="6" w:space="0" w:color="auto"/>
              <w:right w:val="outset" w:sz="6" w:space="0" w:color="auto"/>
            </w:tcBorders>
            <w:hideMark/>
          </w:tcPr>
          <w:p w:rsidR="00286AC2" w:rsidRPr="00286AC2" w:rsidRDefault="00286AC2" w:rsidP="00286AC2">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286AC2">
              <w:rPr>
                <w:rFonts w:ascii="Times New Roman" w:eastAsia="Times New Roman" w:hAnsi="Times New Roman" w:cs="Times New Roman"/>
                <w:sz w:val="24"/>
                <w:szCs w:val="24"/>
              </w:rPr>
              <w:lastRenderedPageBreak/>
              <w:t xml:space="preserve">Positive alternatives divert peoples’ actions away from criminal activity and create a sense of belonging, competence, and </w:t>
            </w:r>
            <w:r w:rsidRPr="00286AC2">
              <w:rPr>
                <w:rFonts w:ascii="Times New Roman" w:eastAsia="Times New Roman" w:hAnsi="Times New Roman" w:cs="Times New Roman"/>
                <w:sz w:val="24"/>
                <w:szCs w:val="24"/>
              </w:rPr>
              <w:lastRenderedPageBreak/>
              <w:t xml:space="preserve">empowerment. </w:t>
            </w:r>
          </w:p>
          <w:p w:rsidR="00286AC2" w:rsidRPr="00286AC2" w:rsidRDefault="00286AC2" w:rsidP="00286AC2">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286AC2">
              <w:rPr>
                <w:rFonts w:ascii="Times New Roman" w:eastAsia="Times New Roman" w:hAnsi="Times New Roman" w:cs="Times New Roman"/>
                <w:sz w:val="24"/>
                <w:szCs w:val="24"/>
              </w:rPr>
              <w:t xml:space="preserve">Social </w:t>
            </w:r>
            <w:proofErr w:type="spellStart"/>
            <w:r w:rsidRPr="00286AC2">
              <w:rPr>
                <w:rFonts w:ascii="Times New Roman" w:eastAsia="Times New Roman" w:hAnsi="Times New Roman" w:cs="Times New Roman"/>
                <w:sz w:val="24"/>
                <w:szCs w:val="24"/>
              </w:rPr>
              <w:t>programmes</w:t>
            </w:r>
            <w:proofErr w:type="spellEnd"/>
            <w:r w:rsidRPr="00286AC2">
              <w:rPr>
                <w:rFonts w:ascii="Times New Roman" w:eastAsia="Times New Roman" w:hAnsi="Times New Roman" w:cs="Times New Roman"/>
                <w:sz w:val="24"/>
                <w:szCs w:val="24"/>
              </w:rPr>
              <w:t xml:space="preserve"> that change the cultural and social conditions thought to lead people into crime are the best solution. </w:t>
            </w:r>
          </w:p>
        </w:tc>
        <w:tc>
          <w:tcPr>
            <w:tcW w:w="1850" w:type="pct"/>
            <w:tcBorders>
              <w:top w:val="outset" w:sz="6" w:space="0" w:color="auto"/>
              <w:left w:val="outset" w:sz="6" w:space="0" w:color="auto"/>
              <w:bottom w:val="outset" w:sz="6" w:space="0" w:color="auto"/>
              <w:right w:val="outset" w:sz="6" w:space="0" w:color="auto"/>
            </w:tcBorders>
            <w:hideMark/>
          </w:tcPr>
          <w:p w:rsidR="00286AC2" w:rsidRPr="00286AC2" w:rsidRDefault="00286AC2" w:rsidP="00286AC2">
            <w:pPr>
              <w:spacing w:after="0" w:line="240" w:lineRule="auto"/>
              <w:rPr>
                <w:rFonts w:ascii="Times New Roman" w:eastAsia="Times New Roman" w:hAnsi="Times New Roman" w:cs="Times New Roman"/>
                <w:sz w:val="24"/>
                <w:szCs w:val="24"/>
              </w:rPr>
            </w:pPr>
            <w:r w:rsidRPr="00286AC2">
              <w:rPr>
                <w:rFonts w:ascii="Times New Roman" w:eastAsia="Times New Roman" w:hAnsi="Times New Roman" w:cs="Times New Roman"/>
                <w:sz w:val="24"/>
                <w:szCs w:val="24"/>
              </w:rPr>
              <w:lastRenderedPageBreak/>
              <w:t> </w:t>
            </w:r>
          </w:p>
        </w:tc>
      </w:tr>
      <w:tr w:rsidR="00286AC2" w:rsidRPr="00286AC2" w:rsidTr="00286AC2">
        <w:trPr>
          <w:trHeight w:val="180"/>
          <w:tblCellSpacing w:w="15" w:type="dxa"/>
        </w:trPr>
        <w:tc>
          <w:tcPr>
            <w:tcW w:w="700" w:type="pct"/>
            <w:tcBorders>
              <w:top w:val="outset" w:sz="6" w:space="0" w:color="auto"/>
              <w:left w:val="outset" w:sz="6" w:space="0" w:color="auto"/>
              <w:bottom w:val="outset" w:sz="6" w:space="0" w:color="auto"/>
              <w:right w:val="outset" w:sz="6" w:space="0" w:color="auto"/>
            </w:tcBorders>
            <w:hideMark/>
          </w:tcPr>
          <w:p w:rsidR="00286AC2" w:rsidRPr="00286AC2" w:rsidRDefault="00286AC2" w:rsidP="00286AC2">
            <w:pPr>
              <w:spacing w:before="100" w:beforeAutospacing="1" w:after="100" w:afterAutospacing="1" w:line="180" w:lineRule="atLeast"/>
              <w:rPr>
                <w:rFonts w:ascii="Times New Roman" w:eastAsia="Times New Roman" w:hAnsi="Times New Roman" w:cs="Times New Roman"/>
                <w:sz w:val="24"/>
                <w:szCs w:val="24"/>
              </w:rPr>
            </w:pPr>
            <w:proofErr w:type="spellStart"/>
            <w:r w:rsidRPr="00286AC2">
              <w:rPr>
                <w:rFonts w:ascii="Times New Roman" w:eastAsia="Times New Roman" w:hAnsi="Times New Roman" w:cs="Times New Roman"/>
                <w:sz w:val="24"/>
                <w:szCs w:val="24"/>
              </w:rPr>
              <w:lastRenderedPageBreak/>
              <w:t>Interactionist</w:t>
            </w:r>
            <w:proofErr w:type="spellEnd"/>
            <w:r w:rsidRPr="00286AC2">
              <w:rPr>
                <w:rFonts w:ascii="Times New Roman" w:eastAsia="Times New Roman" w:hAnsi="Times New Roman" w:cs="Times New Roman"/>
                <w:sz w:val="24"/>
                <w:szCs w:val="24"/>
              </w:rPr>
              <w:t xml:space="preserve"> Theory</w:t>
            </w:r>
          </w:p>
        </w:tc>
        <w:tc>
          <w:tcPr>
            <w:tcW w:w="1250" w:type="pct"/>
            <w:tcBorders>
              <w:top w:val="outset" w:sz="6" w:space="0" w:color="auto"/>
              <w:left w:val="outset" w:sz="6" w:space="0" w:color="auto"/>
              <w:bottom w:val="outset" w:sz="6" w:space="0" w:color="auto"/>
              <w:right w:val="outset" w:sz="6" w:space="0" w:color="auto"/>
            </w:tcBorders>
            <w:hideMark/>
          </w:tcPr>
          <w:p w:rsidR="00286AC2" w:rsidRPr="00286AC2" w:rsidRDefault="00286AC2" w:rsidP="00286AC2">
            <w:pPr>
              <w:numPr>
                <w:ilvl w:val="0"/>
                <w:numId w:val="9"/>
              </w:numPr>
              <w:spacing w:before="100" w:beforeAutospacing="1" w:after="100" w:afterAutospacing="1" w:line="240" w:lineRule="auto"/>
              <w:rPr>
                <w:rFonts w:ascii="Times New Roman" w:eastAsia="Times New Roman" w:hAnsi="Times New Roman" w:cs="Times New Roman"/>
                <w:sz w:val="24"/>
                <w:szCs w:val="24"/>
              </w:rPr>
            </w:pPr>
            <w:r w:rsidRPr="00286AC2">
              <w:rPr>
                <w:rFonts w:ascii="Times New Roman" w:eastAsia="Times New Roman" w:hAnsi="Times New Roman" w:cs="Times New Roman"/>
                <w:sz w:val="24"/>
                <w:szCs w:val="24"/>
              </w:rPr>
              <w:t xml:space="preserve">Association with other criminals is the factor most contributing to criminal </w:t>
            </w:r>
            <w:proofErr w:type="spellStart"/>
            <w:r w:rsidRPr="00286AC2">
              <w:rPr>
                <w:rFonts w:ascii="Times New Roman" w:eastAsia="Times New Roman" w:hAnsi="Times New Roman" w:cs="Times New Roman"/>
                <w:sz w:val="24"/>
                <w:szCs w:val="24"/>
              </w:rPr>
              <w:t>behaviour</w:t>
            </w:r>
            <w:proofErr w:type="spellEnd"/>
            <w:r w:rsidRPr="00286AC2">
              <w:rPr>
                <w:rFonts w:ascii="Times New Roman" w:eastAsia="Times New Roman" w:hAnsi="Times New Roman" w:cs="Times New Roman"/>
                <w:sz w:val="24"/>
                <w:szCs w:val="24"/>
              </w:rPr>
              <w:t xml:space="preserve"> among individuals. </w:t>
            </w:r>
          </w:p>
          <w:p w:rsidR="00286AC2" w:rsidRPr="00286AC2" w:rsidRDefault="00286AC2" w:rsidP="00286AC2">
            <w:pPr>
              <w:numPr>
                <w:ilvl w:val="0"/>
                <w:numId w:val="9"/>
              </w:numPr>
              <w:spacing w:before="100" w:beforeAutospacing="1" w:after="100" w:afterAutospacing="1" w:line="180" w:lineRule="atLeast"/>
              <w:rPr>
                <w:rFonts w:ascii="Times New Roman" w:eastAsia="Times New Roman" w:hAnsi="Times New Roman" w:cs="Times New Roman"/>
                <w:sz w:val="24"/>
                <w:szCs w:val="24"/>
              </w:rPr>
            </w:pPr>
            <w:r w:rsidRPr="00286AC2">
              <w:rPr>
                <w:rFonts w:ascii="Times New Roman" w:eastAsia="Times New Roman" w:hAnsi="Times New Roman" w:cs="Times New Roman"/>
                <w:sz w:val="24"/>
                <w:szCs w:val="24"/>
              </w:rPr>
              <w:t xml:space="preserve">Failure of </w:t>
            </w:r>
            <w:proofErr w:type="gramStart"/>
            <w:r w:rsidRPr="00286AC2">
              <w:rPr>
                <w:rFonts w:ascii="Times New Roman" w:eastAsia="Times New Roman" w:hAnsi="Times New Roman" w:cs="Times New Roman"/>
                <w:sz w:val="24"/>
                <w:szCs w:val="24"/>
              </w:rPr>
              <w:t>self-direction,</w:t>
            </w:r>
            <w:proofErr w:type="gramEnd"/>
            <w:r w:rsidRPr="00286AC2">
              <w:rPr>
                <w:rFonts w:ascii="Times New Roman" w:eastAsia="Times New Roman" w:hAnsi="Times New Roman" w:cs="Times New Roman"/>
                <w:sz w:val="24"/>
                <w:szCs w:val="24"/>
              </w:rPr>
              <w:t xml:space="preserve"> and inadequate social roles are the root causes of criminal </w:t>
            </w:r>
            <w:proofErr w:type="spellStart"/>
            <w:r w:rsidRPr="00286AC2">
              <w:rPr>
                <w:rFonts w:ascii="Times New Roman" w:eastAsia="Times New Roman" w:hAnsi="Times New Roman" w:cs="Times New Roman"/>
                <w:sz w:val="24"/>
                <w:szCs w:val="24"/>
              </w:rPr>
              <w:t>behaviour</w:t>
            </w:r>
            <w:proofErr w:type="spellEnd"/>
            <w:r w:rsidRPr="00286AC2">
              <w:rPr>
                <w:rFonts w:ascii="Times New Roman" w:eastAsia="Times New Roman" w:hAnsi="Times New Roman" w:cs="Times New Roman"/>
                <w:sz w:val="24"/>
                <w:szCs w:val="24"/>
              </w:rPr>
              <w:t xml:space="preserve">. </w:t>
            </w:r>
          </w:p>
        </w:tc>
        <w:tc>
          <w:tcPr>
            <w:tcW w:w="1200" w:type="pct"/>
            <w:tcBorders>
              <w:top w:val="outset" w:sz="6" w:space="0" w:color="auto"/>
              <w:left w:val="outset" w:sz="6" w:space="0" w:color="auto"/>
              <w:bottom w:val="outset" w:sz="6" w:space="0" w:color="auto"/>
              <w:right w:val="outset" w:sz="6" w:space="0" w:color="auto"/>
            </w:tcBorders>
            <w:hideMark/>
          </w:tcPr>
          <w:p w:rsidR="00286AC2" w:rsidRPr="00286AC2" w:rsidRDefault="00286AC2" w:rsidP="00286AC2">
            <w:pPr>
              <w:numPr>
                <w:ilvl w:val="0"/>
                <w:numId w:val="10"/>
              </w:numPr>
              <w:spacing w:before="100" w:beforeAutospacing="1" w:after="100" w:afterAutospacing="1" w:line="240" w:lineRule="auto"/>
              <w:rPr>
                <w:rFonts w:ascii="Times New Roman" w:eastAsia="Times New Roman" w:hAnsi="Times New Roman" w:cs="Times New Roman"/>
                <w:sz w:val="24"/>
                <w:szCs w:val="24"/>
              </w:rPr>
            </w:pPr>
            <w:r w:rsidRPr="00286AC2">
              <w:rPr>
                <w:rFonts w:ascii="Times New Roman" w:eastAsia="Times New Roman" w:hAnsi="Times New Roman" w:cs="Times New Roman"/>
                <w:sz w:val="24"/>
                <w:szCs w:val="24"/>
              </w:rPr>
              <w:t xml:space="preserve">Offenders have the responsibility and ability to change their own </w:t>
            </w:r>
            <w:proofErr w:type="spellStart"/>
            <w:r w:rsidRPr="00286AC2">
              <w:rPr>
                <w:rFonts w:ascii="Times New Roman" w:eastAsia="Times New Roman" w:hAnsi="Times New Roman" w:cs="Times New Roman"/>
                <w:sz w:val="24"/>
                <w:szCs w:val="24"/>
              </w:rPr>
              <w:t>behaviours</w:t>
            </w:r>
            <w:proofErr w:type="spellEnd"/>
            <w:r w:rsidRPr="00286AC2">
              <w:rPr>
                <w:rFonts w:ascii="Times New Roman" w:eastAsia="Times New Roman" w:hAnsi="Times New Roman" w:cs="Times New Roman"/>
                <w:sz w:val="24"/>
                <w:szCs w:val="24"/>
              </w:rPr>
              <w:t xml:space="preserve">. </w:t>
            </w:r>
          </w:p>
          <w:p w:rsidR="00286AC2" w:rsidRPr="00286AC2" w:rsidRDefault="00286AC2" w:rsidP="00286AC2">
            <w:pPr>
              <w:numPr>
                <w:ilvl w:val="0"/>
                <w:numId w:val="10"/>
              </w:numPr>
              <w:spacing w:before="100" w:beforeAutospacing="1" w:after="100" w:afterAutospacing="1" w:line="180" w:lineRule="atLeast"/>
              <w:rPr>
                <w:rFonts w:ascii="Times New Roman" w:eastAsia="Times New Roman" w:hAnsi="Times New Roman" w:cs="Times New Roman"/>
                <w:sz w:val="24"/>
                <w:szCs w:val="24"/>
              </w:rPr>
            </w:pPr>
            <w:r w:rsidRPr="00286AC2">
              <w:rPr>
                <w:rFonts w:ascii="Times New Roman" w:eastAsia="Times New Roman" w:hAnsi="Times New Roman" w:cs="Times New Roman"/>
                <w:sz w:val="24"/>
                <w:szCs w:val="24"/>
              </w:rPr>
              <w:t xml:space="preserve">Opportunities for positive interaction with society will enable the criminal, or would be criminal, to choose productive and lawful </w:t>
            </w:r>
            <w:proofErr w:type="spellStart"/>
            <w:r w:rsidRPr="00286AC2">
              <w:rPr>
                <w:rFonts w:ascii="Times New Roman" w:eastAsia="Times New Roman" w:hAnsi="Times New Roman" w:cs="Times New Roman"/>
                <w:sz w:val="24"/>
                <w:szCs w:val="24"/>
              </w:rPr>
              <w:t>behaviours</w:t>
            </w:r>
            <w:proofErr w:type="spellEnd"/>
            <w:r w:rsidRPr="00286AC2">
              <w:rPr>
                <w:rFonts w:ascii="Times New Roman" w:eastAsia="Times New Roman" w:hAnsi="Times New Roman" w:cs="Times New Roman"/>
                <w:sz w:val="24"/>
                <w:szCs w:val="24"/>
              </w:rPr>
              <w:t xml:space="preserve"> to meet needs. </w:t>
            </w:r>
          </w:p>
        </w:tc>
        <w:tc>
          <w:tcPr>
            <w:tcW w:w="1850" w:type="pct"/>
            <w:tcBorders>
              <w:top w:val="outset" w:sz="6" w:space="0" w:color="auto"/>
              <w:left w:val="outset" w:sz="6" w:space="0" w:color="auto"/>
              <w:bottom w:val="outset" w:sz="6" w:space="0" w:color="auto"/>
              <w:right w:val="outset" w:sz="6" w:space="0" w:color="auto"/>
            </w:tcBorders>
            <w:hideMark/>
          </w:tcPr>
          <w:p w:rsidR="00286AC2" w:rsidRPr="00286AC2" w:rsidRDefault="00286AC2" w:rsidP="00286AC2">
            <w:pPr>
              <w:spacing w:after="0" w:line="180" w:lineRule="atLeast"/>
              <w:rPr>
                <w:rFonts w:ascii="Times New Roman" w:eastAsia="Times New Roman" w:hAnsi="Times New Roman" w:cs="Times New Roman"/>
                <w:sz w:val="24"/>
                <w:szCs w:val="24"/>
              </w:rPr>
            </w:pPr>
            <w:r w:rsidRPr="00286AC2">
              <w:rPr>
                <w:rFonts w:ascii="Times New Roman" w:eastAsia="Times New Roman" w:hAnsi="Times New Roman" w:cs="Times New Roman"/>
                <w:sz w:val="24"/>
                <w:szCs w:val="24"/>
              </w:rPr>
              <w:t> </w:t>
            </w:r>
          </w:p>
        </w:tc>
      </w:tr>
    </w:tbl>
    <w:p w:rsidR="00286AC2" w:rsidRPr="00286AC2" w:rsidRDefault="00286AC2" w:rsidP="00286AC2">
      <w:pPr>
        <w:spacing w:before="100" w:beforeAutospacing="1" w:after="100" w:afterAutospacing="1" w:line="240" w:lineRule="auto"/>
        <w:rPr>
          <w:rFonts w:ascii="Times New Roman" w:eastAsia="Times New Roman" w:hAnsi="Times New Roman" w:cs="Times New Roman"/>
          <w:sz w:val="24"/>
          <w:szCs w:val="24"/>
        </w:rPr>
      </w:pPr>
      <w:r w:rsidRPr="00286AC2">
        <w:rPr>
          <w:rFonts w:ascii="Times New Roman" w:eastAsia="Times New Roman" w:hAnsi="Times New Roman" w:cs="Times New Roman"/>
          <w:sz w:val="24"/>
          <w:szCs w:val="24"/>
        </w:rPr>
        <w:t>Consider each of the above theories regarding causes of crime, and the hypothetical solutions each theory offers. In the right hand column, identify whether you accept or reject the theory, and indicate why you have made the decisions as you have. Be prepared to share your information first with a partner, and then with members of a group of six.</w:t>
      </w:r>
    </w:p>
    <w:p w:rsidR="003476C5" w:rsidRDefault="003476C5" w:rsidP="00286AC2">
      <w:pPr>
        <w:ind w:left="-180" w:firstLine="180"/>
      </w:pPr>
    </w:p>
    <w:sectPr w:rsidR="003476C5" w:rsidSect="00286AC2">
      <w:pgSz w:w="15840" w:h="12240" w:orient="landscape"/>
      <w:pgMar w:top="1440" w:right="1440" w:bottom="1440" w:left="5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7D4AB5"/>
    <w:multiLevelType w:val="multilevel"/>
    <w:tmpl w:val="88C6A6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DB403A4"/>
    <w:multiLevelType w:val="multilevel"/>
    <w:tmpl w:val="ADDA1A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76F5D52"/>
    <w:multiLevelType w:val="multilevel"/>
    <w:tmpl w:val="DE68C4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1C20466"/>
    <w:multiLevelType w:val="multilevel"/>
    <w:tmpl w:val="BBC282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01754F6"/>
    <w:multiLevelType w:val="multilevel"/>
    <w:tmpl w:val="3A1A6A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6A41143"/>
    <w:multiLevelType w:val="multilevel"/>
    <w:tmpl w:val="E8386F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73657BA"/>
    <w:multiLevelType w:val="multilevel"/>
    <w:tmpl w:val="96B042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05F3B19"/>
    <w:multiLevelType w:val="multilevel"/>
    <w:tmpl w:val="09B847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77973479"/>
    <w:multiLevelType w:val="multilevel"/>
    <w:tmpl w:val="68C849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F5F2A03"/>
    <w:multiLevelType w:val="multilevel"/>
    <w:tmpl w:val="C82E43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1"/>
  </w:num>
  <w:num w:numId="3">
    <w:abstractNumId w:val="4"/>
  </w:num>
  <w:num w:numId="4">
    <w:abstractNumId w:val="3"/>
  </w:num>
  <w:num w:numId="5">
    <w:abstractNumId w:val="8"/>
  </w:num>
  <w:num w:numId="6">
    <w:abstractNumId w:val="9"/>
  </w:num>
  <w:num w:numId="7">
    <w:abstractNumId w:val="6"/>
  </w:num>
  <w:num w:numId="8">
    <w:abstractNumId w:val="0"/>
  </w:num>
  <w:num w:numId="9">
    <w:abstractNumId w:val="2"/>
  </w:num>
  <w:num w:numId="10">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5"/>
  <w:proofState w:spelling="clean" w:grammar="clean"/>
  <w:defaultTabStop w:val="720"/>
  <w:drawingGridHorizontalSpacing w:val="110"/>
  <w:displayHorizontalDrawingGridEvery w:val="2"/>
  <w:characterSpacingControl w:val="doNotCompress"/>
  <w:compat/>
  <w:rsids>
    <w:rsidRoot w:val="00286AC2"/>
    <w:rsid w:val="00286AC2"/>
    <w:rsid w:val="003476C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76C5"/>
  </w:style>
  <w:style w:type="paragraph" w:styleId="Heading2">
    <w:name w:val="heading 2"/>
    <w:basedOn w:val="Normal"/>
    <w:link w:val="Heading2Char"/>
    <w:uiPriority w:val="9"/>
    <w:qFormat/>
    <w:rsid w:val="00286AC2"/>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86AC2"/>
    <w:rPr>
      <w:rFonts w:ascii="Times New Roman" w:eastAsia="Times New Roman" w:hAnsi="Times New Roman" w:cs="Times New Roman"/>
      <w:b/>
      <w:bCs/>
      <w:sz w:val="36"/>
      <w:szCs w:val="36"/>
    </w:rPr>
  </w:style>
  <w:style w:type="paragraph" w:styleId="NormalWeb">
    <w:name w:val="Normal (Web)"/>
    <w:basedOn w:val="Normal"/>
    <w:uiPriority w:val="99"/>
    <w:unhideWhenUsed/>
    <w:rsid w:val="00286AC2"/>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286AC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86AC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132703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13" Type="http://schemas.openxmlformats.org/officeDocument/2006/relationships/hyperlink" Target="http://www.sasked.gov.sk.ca/docs/social/law30/index.html" TargetMode="External"/><Relationship Id="rId18" Type="http://schemas.openxmlformats.org/officeDocument/2006/relationships/image" Target="media/image7.gif"/><Relationship Id="rId3" Type="http://schemas.openxmlformats.org/officeDocument/2006/relationships/settings" Target="settings.xml"/><Relationship Id="rId7" Type="http://schemas.openxmlformats.org/officeDocument/2006/relationships/hyperlink" Target="http://www.sasked.gov.sk.ca/docs/social/law30/copyright.html" TargetMode="External"/><Relationship Id="rId12" Type="http://schemas.openxmlformats.org/officeDocument/2006/relationships/image" Target="media/image4.gif"/><Relationship Id="rId17" Type="http://schemas.openxmlformats.org/officeDocument/2006/relationships/hyperlink" Target="http://www.sasked.gov.sk.ca/docs/social/law30/unit02/02_07_sh.html" TargetMode="External"/><Relationship Id="rId2" Type="http://schemas.openxmlformats.org/officeDocument/2006/relationships/styles" Target="styles.xml"/><Relationship Id="rId16" Type="http://schemas.openxmlformats.org/officeDocument/2006/relationships/image" Target="media/image6.gif"/><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gif"/><Relationship Id="rId11" Type="http://schemas.openxmlformats.org/officeDocument/2006/relationships/hyperlink" Target="http://www.sasked.gov.sk.ca/docs/evergrn.html" TargetMode="External"/><Relationship Id="rId5" Type="http://schemas.openxmlformats.org/officeDocument/2006/relationships/hyperlink" Target="http://www.sasked.gov.sk.ca/docs/social/law30/unit02/02_05_sh.html" TargetMode="External"/><Relationship Id="rId15" Type="http://schemas.openxmlformats.org/officeDocument/2006/relationships/hyperlink" Target="http://elara.sasked.gov.sk.ca/cgi-bin/forum/wwwboard.cgi?Smsg=&amp;Sind=1&amp;Subject=social" TargetMode="External"/><Relationship Id="rId10" Type="http://schemas.openxmlformats.org/officeDocument/2006/relationships/image" Target="media/image3.gif"/><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sasked.gov.sk.ca/curr_inst/iru/bibs/law30/index.html" TargetMode="External"/><Relationship Id="rId14" Type="http://schemas.openxmlformats.org/officeDocument/2006/relationships/image" Target="media/image5.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562</Words>
  <Characters>3210</Characters>
  <Application>Microsoft Office Word</Application>
  <DocSecurity>0</DocSecurity>
  <Lines>26</Lines>
  <Paragraphs>7</Paragraphs>
  <ScaleCrop>false</ScaleCrop>
  <Company>PENNCREST School District</Company>
  <LinksUpToDate>false</LinksUpToDate>
  <CharactersWithSpaces>3765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jwerkmeister</dc:creator>
  <cp:keywords/>
  <dc:description/>
  <cp:lastModifiedBy>jwerkmeister</cp:lastModifiedBy>
  <cp:revision>1</cp:revision>
  <dcterms:created xsi:type="dcterms:W3CDTF">2010-03-09T15:38:00Z</dcterms:created>
  <dcterms:modified xsi:type="dcterms:W3CDTF">2010-03-09T15:40:00Z</dcterms:modified>
</cp:coreProperties>
</file>